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24C" w:rsidRPr="00F7167C" w:rsidRDefault="009C524C" w:rsidP="009C524C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4C" w:rsidRDefault="009C524C" w:rsidP="009C52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62860" w:rsidRDefault="009C524C" w:rsidP="009C52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="00A62860">
        <w:rPr>
          <w:rFonts w:ascii="Times New Roman" w:hAnsi="Times New Roman" w:cs="Times New Roman"/>
          <w:sz w:val="26"/>
          <w:szCs w:val="26"/>
        </w:rPr>
        <w:t xml:space="preserve"> УСТЬ-КУБИНСКОГО</w:t>
      </w:r>
    </w:p>
    <w:p w:rsidR="009C524C" w:rsidRDefault="00A62860" w:rsidP="009C52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="009C524C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9C524C" w:rsidRDefault="009C524C" w:rsidP="009C52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C524C" w:rsidRDefault="009C524C" w:rsidP="009C52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A62860" w:rsidRDefault="00A62860" w:rsidP="009C52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62860" w:rsidRPr="00A62860" w:rsidRDefault="00A62860" w:rsidP="009C524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9C524C" w:rsidRDefault="009C524C" w:rsidP="009C52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C524C" w:rsidRPr="00A62860" w:rsidRDefault="00A62860" w:rsidP="009C524C">
      <w:pPr>
        <w:tabs>
          <w:tab w:val="left" w:pos="7938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09.01.2017                                                                                           № 2</w:t>
      </w:r>
    </w:p>
    <w:p w:rsidR="009C524C" w:rsidRPr="006C6B1E" w:rsidRDefault="009C524C" w:rsidP="009C524C">
      <w:pPr>
        <w:tabs>
          <w:tab w:val="left" w:pos="7938"/>
        </w:tabs>
        <w:jc w:val="both"/>
        <w:rPr>
          <w:sz w:val="26"/>
          <w:szCs w:val="26"/>
        </w:rPr>
      </w:pPr>
    </w:p>
    <w:p w:rsidR="009C524C" w:rsidRDefault="009C524C" w:rsidP="009C524C">
      <w:pPr>
        <w:pStyle w:val="ConsPlusTitle"/>
        <w:spacing w:before="120"/>
        <w:ind w:right="581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72C76"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изменений в постановление администрации района от 06.04.2015 № 371</w:t>
      </w:r>
    </w:p>
    <w:p w:rsidR="009C524C" w:rsidRPr="002D56BF" w:rsidRDefault="009C524C" w:rsidP="009C524C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9C524C" w:rsidRPr="002D56BF" w:rsidRDefault="009C524C" w:rsidP="009C524C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F24365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096657">
        <w:rPr>
          <w:b w:val="0"/>
          <w:bCs/>
          <w:i w:val="0"/>
          <w:iCs/>
          <w:sz w:val="26"/>
        </w:rPr>
        <w:t xml:space="preserve">В соответствии с </w:t>
      </w:r>
      <w:hyperlink r:id="rId5" w:history="1">
        <w:r w:rsidRPr="00096657">
          <w:rPr>
            <w:b w:val="0"/>
            <w:bCs/>
            <w:i w:val="0"/>
            <w:iCs/>
            <w:sz w:val="26"/>
          </w:rPr>
          <w:t>частями 8</w:t>
        </w:r>
      </w:hyperlink>
      <w:r w:rsidRPr="00096657">
        <w:rPr>
          <w:b w:val="0"/>
          <w:bCs/>
          <w:i w:val="0"/>
          <w:iCs/>
          <w:sz w:val="26"/>
        </w:rPr>
        <w:t xml:space="preserve"> и </w:t>
      </w:r>
      <w:hyperlink r:id="rId6" w:history="1">
        <w:r w:rsidRPr="00096657">
          <w:rPr>
            <w:b w:val="0"/>
            <w:bCs/>
            <w:i w:val="0"/>
            <w:iCs/>
            <w:sz w:val="26"/>
          </w:rPr>
          <w:t>11 статьи 99</w:t>
        </w:r>
      </w:hyperlink>
      <w:r w:rsidRPr="00096657">
        <w:rPr>
          <w:b w:val="0"/>
          <w:bCs/>
          <w:i w:val="0"/>
          <w:iCs/>
          <w:sz w:val="26"/>
        </w:rPr>
        <w:t xml:space="preserve"> Федерального закона от 05.04.2013 </w:t>
      </w:r>
      <w:r>
        <w:rPr>
          <w:b w:val="0"/>
          <w:bCs/>
          <w:i w:val="0"/>
          <w:iCs/>
          <w:sz w:val="26"/>
        </w:rPr>
        <w:t>№ 44-ФЗ «</w:t>
      </w:r>
      <w:r w:rsidRPr="00096657">
        <w:rPr>
          <w:b w:val="0"/>
          <w:bCs/>
          <w:i w:val="0"/>
          <w:iCs/>
          <w:sz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b w:val="0"/>
          <w:bCs/>
          <w:i w:val="0"/>
          <w:iCs/>
          <w:sz w:val="26"/>
        </w:rPr>
        <w:t>»</w:t>
      </w:r>
      <w:r w:rsidRPr="00096657">
        <w:rPr>
          <w:b w:val="0"/>
          <w:bCs/>
          <w:i w:val="0"/>
          <w:iCs/>
          <w:sz w:val="26"/>
        </w:rPr>
        <w:t xml:space="preserve"> (далее - Федеральный закон о контрактной системе),</w:t>
      </w:r>
      <w:r w:rsidRPr="00282529">
        <w:rPr>
          <w:b w:val="0"/>
          <w:i w:val="0"/>
          <w:sz w:val="26"/>
          <w:szCs w:val="26"/>
        </w:rPr>
        <w:t xml:space="preserve"> на основании </w:t>
      </w:r>
      <w:hyperlink r:id="rId7" w:history="1">
        <w:r w:rsidRPr="00282529">
          <w:rPr>
            <w:b w:val="0"/>
            <w:i w:val="0"/>
            <w:sz w:val="26"/>
            <w:szCs w:val="26"/>
          </w:rPr>
          <w:t>ст</w:t>
        </w:r>
      </w:hyperlink>
      <w:r w:rsidRPr="00282529">
        <w:rPr>
          <w:b w:val="0"/>
          <w:i w:val="0"/>
          <w:sz w:val="26"/>
          <w:szCs w:val="26"/>
        </w:rPr>
        <w:t xml:space="preserve">. </w:t>
      </w:r>
      <w:hyperlink r:id="rId8" w:history="1">
        <w:r w:rsidRPr="00282529">
          <w:rPr>
            <w:b w:val="0"/>
            <w:i w:val="0"/>
            <w:sz w:val="26"/>
            <w:szCs w:val="26"/>
          </w:rPr>
          <w:t>43</w:t>
        </w:r>
      </w:hyperlink>
      <w:r w:rsidRPr="00282529">
        <w:rPr>
          <w:b w:val="0"/>
          <w:i w:val="0"/>
          <w:sz w:val="26"/>
          <w:szCs w:val="26"/>
        </w:rPr>
        <w:t xml:space="preserve"> Устава района администрация </w:t>
      </w:r>
      <w:r w:rsidRPr="00C95F28">
        <w:rPr>
          <w:b w:val="0"/>
          <w:i w:val="0"/>
          <w:sz w:val="26"/>
          <w:szCs w:val="26"/>
        </w:rPr>
        <w:t xml:space="preserve">района </w:t>
      </w:r>
    </w:p>
    <w:p w:rsidR="009C524C" w:rsidRPr="00F24365" w:rsidRDefault="009C524C" w:rsidP="00F24365">
      <w:pPr>
        <w:pStyle w:val="ConsPlusNormal"/>
        <w:jc w:val="both"/>
        <w:rPr>
          <w:bCs/>
          <w:i w:val="0"/>
          <w:sz w:val="26"/>
          <w:szCs w:val="26"/>
        </w:rPr>
      </w:pPr>
      <w:r w:rsidRPr="00F24365">
        <w:rPr>
          <w:bCs/>
          <w:i w:val="0"/>
          <w:sz w:val="26"/>
          <w:szCs w:val="26"/>
        </w:rPr>
        <w:t>ПОСТАНОВЛЯЕТ: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 xml:space="preserve">Внести в Порядок </w:t>
      </w:r>
      <w:r w:rsidRPr="00096657">
        <w:rPr>
          <w:bCs/>
          <w:iCs/>
          <w:sz w:val="26"/>
        </w:rPr>
        <w:t>осуществления контроля за собл</w:t>
      </w:r>
      <w:r>
        <w:rPr>
          <w:bCs/>
          <w:iCs/>
          <w:sz w:val="26"/>
        </w:rPr>
        <w:t xml:space="preserve">юдением Федерального закона от </w:t>
      </w:r>
      <w:r w:rsidRPr="00096657">
        <w:rPr>
          <w:bCs/>
          <w:iCs/>
          <w:sz w:val="26"/>
        </w:rPr>
        <w:t>5</w:t>
      </w:r>
      <w:r>
        <w:rPr>
          <w:bCs/>
          <w:iCs/>
          <w:sz w:val="26"/>
        </w:rPr>
        <w:t xml:space="preserve"> апреля </w:t>
      </w:r>
      <w:r w:rsidRPr="00096657">
        <w:rPr>
          <w:bCs/>
          <w:iCs/>
          <w:sz w:val="26"/>
        </w:rPr>
        <w:t>2013</w:t>
      </w:r>
      <w:r>
        <w:rPr>
          <w:bCs/>
          <w:iCs/>
          <w:sz w:val="26"/>
        </w:rPr>
        <w:t xml:space="preserve"> года</w:t>
      </w:r>
      <w:r w:rsidRPr="00096657">
        <w:rPr>
          <w:bCs/>
          <w:iCs/>
          <w:sz w:val="26"/>
        </w:rPr>
        <w:t xml:space="preserve"> </w:t>
      </w:r>
      <w:r>
        <w:rPr>
          <w:bCs/>
          <w:iCs/>
          <w:sz w:val="26"/>
        </w:rPr>
        <w:t>№</w:t>
      </w:r>
      <w:r w:rsidRPr="00096657">
        <w:rPr>
          <w:bCs/>
          <w:iCs/>
          <w:sz w:val="26"/>
        </w:rPr>
        <w:t xml:space="preserve"> 44-ФЗ </w:t>
      </w:r>
      <w:r>
        <w:rPr>
          <w:bCs/>
          <w:iCs/>
          <w:sz w:val="26"/>
        </w:rPr>
        <w:t>«</w:t>
      </w:r>
      <w:r w:rsidRPr="00096657">
        <w:rPr>
          <w:bCs/>
          <w:iCs/>
          <w:sz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bCs/>
          <w:iCs/>
          <w:sz w:val="26"/>
        </w:rPr>
        <w:t>»</w:t>
      </w:r>
      <w:r w:rsidRPr="00096657">
        <w:rPr>
          <w:bCs/>
          <w:iCs/>
          <w:sz w:val="26"/>
        </w:rPr>
        <w:t xml:space="preserve"> органом внутреннего муни</w:t>
      </w:r>
      <w:r>
        <w:rPr>
          <w:bCs/>
          <w:iCs/>
          <w:sz w:val="26"/>
        </w:rPr>
        <w:t xml:space="preserve">ципального финансового контроля, утвержденный </w:t>
      </w:r>
      <w:r>
        <w:rPr>
          <w:sz w:val="26"/>
          <w:szCs w:val="26"/>
        </w:rPr>
        <w:t>постановлением администрации района от 6 апреля 2015 года № 371 «</w:t>
      </w:r>
      <w:r>
        <w:rPr>
          <w:bCs/>
          <w:sz w:val="26"/>
        </w:rPr>
        <w:t>Об утверждении Порядка осуществления контроля за соблюдением</w:t>
      </w:r>
      <w:proofErr w:type="gramEnd"/>
      <w:r>
        <w:rPr>
          <w:bCs/>
          <w:sz w:val="26"/>
        </w:rPr>
        <w:t xml:space="preserve"> Федерального закона от 05.04.2013 № 44-ФЗ органом внутреннего муниципального финансового контроля</w:t>
      </w:r>
      <w:r>
        <w:rPr>
          <w:sz w:val="26"/>
          <w:szCs w:val="26"/>
        </w:rPr>
        <w:t>», следующие изменения: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1.1. Пункт 3.3.2.1 признать утратившим силу.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1.2. В пункте 3.3.2.4 слова «1 ноября» заменить словами «31 декабря».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1.3. Пункт 3.3.2.9 изложить в следующей редакции: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«3.3.2.9. Руководитель Субъекта контроля уведомляется о предстоящей выездной проверке способом, </w:t>
      </w:r>
      <w:proofErr w:type="gramStart"/>
      <w:r>
        <w:rPr>
          <w:sz w:val="26"/>
          <w:szCs w:val="26"/>
        </w:rPr>
        <w:t>свидетельствующем</w:t>
      </w:r>
      <w:proofErr w:type="gramEnd"/>
      <w:r>
        <w:rPr>
          <w:sz w:val="26"/>
          <w:szCs w:val="26"/>
        </w:rPr>
        <w:t xml:space="preserve"> о дате уведомления.».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1.4. В абзаце втором пункта 3.3.2.20 слово «и» исключить.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1.5. В абзаце четвертом пункта 3.3.2.23 слово «копии» исключить.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Дополнить Порядок разделом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). </w:t>
      </w:r>
      <w:r w:rsidR="00F24365">
        <w:rPr>
          <w:sz w:val="26"/>
          <w:szCs w:val="26"/>
        </w:rPr>
        <w:t>«</w:t>
      </w:r>
      <w:r>
        <w:rPr>
          <w:sz w:val="26"/>
          <w:szCs w:val="26"/>
        </w:rPr>
        <w:t>Права и обязанности Субъектов контроля</w:t>
      </w:r>
      <w:r w:rsidR="00F24365">
        <w:rPr>
          <w:sz w:val="26"/>
          <w:szCs w:val="26"/>
        </w:rPr>
        <w:t>»</w:t>
      </w:r>
      <w:r>
        <w:rPr>
          <w:sz w:val="26"/>
          <w:szCs w:val="26"/>
        </w:rPr>
        <w:t xml:space="preserve"> следующего содержания:</w:t>
      </w:r>
    </w:p>
    <w:p w:rsidR="009C524C" w:rsidRDefault="009C524C" w:rsidP="009C524C">
      <w:pPr>
        <w:spacing w:before="120" w:after="120"/>
        <w:ind w:firstLine="851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). Права и обязанности Субъектов контроля</w:t>
      </w:r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5</w:t>
      </w:r>
      <w:r w:rsidRPr="00D1504B">
        <w:rPr>
          <w:b w:val="0"/>
          <w:i w:val="0"/>
          <w:sz w:val="26"/>
          <w:szCs w:val="26"/>
        </w:rPr>
        <w:t>.1</w:t>
      </w:r>
      <w:r>
        <w:rPr>
          <w:b w:val="0"/>
          <w:i w:val="0"/>
          <w:sz w:val="26"/>
          <w:szCs w:val="26"/>
        </w:rPr>
        <w:t>(1)</w:t>
      </w:r>
      <w:r w:rsidRPr="00D1504B">
        <w:rPr>
          <w:b w:val="0"/>
          <w:i w:val="0"/>
          <w:sz w:val="26"/>
          <w:szCs w:val="26"/>
        </w:rPr>
        <w:t xml:space="preserve">. </w:t>
      </w:r>
      <w:r>
        <w:rPr>
          <w:b w:val="0"/>
          <w:i w:val="0"/>
          <w:sz w:val="26"/>
          <w:szCs w:val="26"/>
        </w:rPr>
        <w:t>Су</w:t>
      </w:r>
      <w:r w:rsidRPr="00D1504B">
        <w:rPr>
          <w:b w:val="0"/>
          <w:i w:val="0"/>
          <w:sz w:val="26"/>
          <w:szCs w:val="26"/>
        </w:rPr>
        <w:t xml:space="preserve">бъекты контроля, указанные в </w:t>
      </w:r>
      <w:hyperlink w:anchor="P76" w:history="1">
        <w:r w:rsidRPr="00D1504B">
          <w:rPr>
            <w:b w:val="0"/>
            <w:i w:val="0"/>
            <w:sz w:val="26"/>
            <w:szCs w:val="26"/>
          </w:rPr>
          <w:t xml:space="preserve">пункте </w:t>
        </w:r>
      </w:hyperlink>
      <w:r>
        <w:rPr>
          <w:b w:val="0"/>
          <w:i w:val="0"/>
          <w:sz w:val="26"/>
          <w:szCs w:val="26"/>
        </w:rPr>
        <w:t>1.7</w:t>
      </w:r>
      <w:r w:rsidRPr="00D1504B">
        <w:rPr>
          <w:b w:val="0"/>
          <w:i w:val="0"/>
          <w:sz w:val="26"/>
          <w:szCs w:val="26"/>
        </w:rPr>
        <w:t xml:space="preserve"> настоящ</w:t>
      </w:r>
      <w:r>
        <w:rPr>
          <w:b w:val="0"/>
          <w:i w:val="0"/>
          <w:sz w:val="26"/>
          <w:szCs w:val="26"/>
        </w:rPr>
        <w:t>его Порядка</w:t>
      </w:r>
      <w:r w:rsidRPr="00D1504B">
        <w:rPr>
          <w:b w:val="0"/>
          <w:i w:val="0"/>
          <w:sz w:val="26"/>
          <w:szCs w:val="26"/>
        </w:rPr>
        <w:t xml:space="preserve"> (их должностные лица), обязаны:</w:t>
      </w:r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1504B">
        <w:rPr>
          <w:b w:val="0"/>
          <w:i w:val="0"/>
          <w:sz w:val="26"/>
          <w:szCs w:val="26"/>
        </w:rPr>
        <w:t xml:space="preserve">а) выполнять законные требования должностных лиц, указанных в пункте </w:t>
      </w:r>
      <w:r>
        <w:rPr>
          <w:b w:val="0"/>
          <w:i w:val="0"/>
          <w:sz w:val="26"/>
          <w:szCs w:val="26"/>
        </w:rPr>
        <w:t>5.1</w:t>
      </w:r>
      <w:r w:rsidRPr="00D1504B">
        <w:rPr>
          <w:b w:val="0"/>
          <w:i w:val="0"/>
          <w:sz w:val="26"/>
          <w:szCs w:val="26"/>
        </w:rPr>
        <w:t xml:space="preserve"> настоящ</w:t>
      </w:r>
      <w:r>
        <w:rPr>
          <w:b w:val="0"/>
          <w:i w:val="0"/>
          <w:sz w:val="26"/>
          <w:szCs w:val="26"/>
        </w:rPr>
        <w:t>его</w:t>
      </w:r>
      <w:r w:rsidRPr="00D1504B">
        <w:rPr>
          <w:b w:val="0"/>
          <w:i w:val="0"/>
          <w:sz w:val="26"/>
          <w:szCs w:val="26"/>
        </w:rPr>
        <w:t xml:space="preserve"> П</w:t>
      </w:r>
      <w:r>
        <w:rPr>
          <w:b w:val="0"/>
          <w:i w:val="0"/>
          <w:sz w:val="26"/>
          <w:szCs w:val="26"/>
        </w:rPr>
        <w:t>орядка</w:t>
      </w:r>
      <w:r w:rsidRPr="00D1504B">
        <w:rPr>
          <w:b w:val="0"/>
          <w:i w:val="0"/>
          <w:sz w:val="26"/>
          <w:szCs w:val="26"/>
        </w:rPr>
        <w:t>;</w:t>
      </w:r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1504B">
        <w:rPr>
          <w:b w:val="0"/>
          <w:i w:val="0"/>
          <w:sz w:val="26"/>
          <w:szCs w:val="26"/>
        </w:rPr>
        <w:lastRenderedPageBreak/>
        <w:t xml:space="preserve">б) представлять своевременно и в полном объеме должностным лицам, указанным в пункте </w:t>
      </w:r>
      <w:r>
        <w:rPr>
          <w:b w:val="0"/>
          <w:i w:val="0"/>
          <w:sz w:val="26"/>
          <w:szCs w:val="26"/>
        </w:rPr>
        <w:t>5.1</w:t>
      </w:r>
      <w:r w:rsidRPr="00D1504B">
        <w:rPr>
          <w:b w:val="0"/>
          <w:i w:val="0"/>
          <w:sz w:val="26"/>
          <w:szCs w:val="26"/>
        </w:rPr>
        <w:t xml:space="preserve"> настоящ</w:t>
      </w:r>
      <w:r>
        <w:rPr>
          <w:b w:val="0"/>
          <w:i w:val="0"/>
          <w:sz w:val="26"/>
          <w:szCs w:val="26"/>
        </w:rPr>
        <w:t>его</w:t>
      </w:r>
      <w:r w:rsidRPr="00D1504B">
        <w:rPr>
          <w:b w:val="0"/>
          <w:i w:val="0"/>
          <w:sz w:val="26"/>
          <w:szCs w:val="26"/>
        </w:rPr>
        <w:t xml:space="preserve"> П</w:t>
      </w:r>
      <w:r>
        <w:rPr>
          <w:b w:val="0"/>
          <w:i w:val="0"/>
          <w:sz w:val="26"/>
          <w:szCs w:val="26"/>
        </w:rPr>
        <w:t>орядка</w:t>
      </w:r>
      <w:r w:rsidRPr="00D1504B">
        <w:rPr>
          <w:b w:val="0"/>
          <w:i w:val="0"/>
          <w:sz w:val="26"/>
          <w:szCs w:val="26"/>
        </w:rPr>
        <w:t>, по их запросам информацию, документы и материалы, необходимые для проведения контрольных мероприятий;</w:t>
      </w:r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1504B">
        <w:rPr>
          <w:b w:val="0"/>
          <w:i w:val="0"/>
          <w:sz w:val="26"/>
          <w:szCs w:val="26"/>
        </w:rPr>
        <w:t>в) предоставлять должностным лицам, принимающим участие</w:t>
      </w:r>
      <w:r>
        <w:rPr>
          <w:b w:val="0"/>
          <w:i w:val="0"/>
          <w:sz w:val="26"/>
          <w:szCs w:val="26"/>
        </w:rPr>
        <w:t xml:space="preserve"> в проведении выездной проверки</w:t>
      </w:r>
      <w:r w:rsidRPr="00D1504B">
        <w:rPr>
          <w:b w:val="0"/>
          <w:i w:val="0"/>
          <w:sz w:val="26"/>
          <w:szCs w:val="26"/>
        </w:rPr>
        <w:t>, допуск в помещения и н</w:t>
      </w:r>
      <w:r>
        <w:rPr>
          <w:b w:val="0"/>
          <w:i w:val="0"/>
          <w:sz w:val="26"/>
          <w:szCs w:val="26"/>
        </w:rPr>
        <w:t>а территории, которые занимают Су</w:t>
      </w:r>
      <w:r w:rsidRPr="00D1504B">
        <w:rPr>
          <w:b w:val="0"/>
          <w:i w:val="0"/>
          <w:sz w:val="26"/>
          <w:szCs w:val="26"/>
        </w:rPr>
        <w:t>бъекты контроля;</w:t>
      </w:r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1504B">
        <w:rPr>
          <w:b w:val="0"/>
          <w:i w:val="0"/>
          <w:sz w:val="26"/>
          <w:szCs w:val="26"/>
        </w:rPr>
        <w:t>г) обеспечивать должностных лиц, принимающих участие в проведении контрольных мероприятий, помещениями и организационной техникой, необходимыми для проведения контрольных мероприятий.</w:t>
      </w:r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5</w:t>
      </w:r>
      <w:r w:rsidRPr="001C7D1D">
        <w:rPr>
          <w:b w:val="0"/>
          <w:i w:val="0"/>
          <w:sz w:val="26"/>
          <w:szCs w:val="26"/>
        </w:rPr>
        <w:t>.2</w:t>
      </w:r>
      <w:r>
        <w:rPr>
          <w:b w:val="0"/>
          <w:i w:val="0"/>
          <w:sz w:val="26"/>
          <w:szCs w:val="26"/>
        </w:rPr>
        <w:t>(1)</w:t>
      </w:r>
      <w:r w:rsidRPr="001C7D1D">
        <w:rPr>
          <w:b w:val="0"/>
          <w:i w:val="0"/>
          <w:sz w:val="26"/>
          <w:szCs w:val="26"/>
        </w:rPr>
        <w:t xml:space="preserve">. </w:t>
      </w:r>
      <w:r>
        <w:rPr>
          <w:b w:val="0"/>
          <w:i w:val="0"/>
          <w:sz w:val="26"/>
          <w:szCs w:val="26"/>
        </w:rPr>
        <w:t>Су</w:t>
      </w:r>
      <w:r w:rsidRPr="001C7D1D">
        <w:rPr>
          <w:b w:val="0"/>
          <w:i w:val="0"/>
          <w:sz w:val="26"/>
          <w:szCs w:val="26"/>
        </w:rPr>
        <w:t xml:space="preserve">бъекты контроля, указанные в </w:t>
      </w:r>
      <w:hyperlink w:anchor="P76" w:history="1">
        <w:r w:rsidRPr="001C7D1D">
          <w:rPr>
            <w:b w:val="0"/>
            <w:i w:val="0"/>
            <w:sz w:val="26"/>
            <w:szCs w:val="26"/>
          </w:rPr>
          <w:t xml:space="preserve">пункте </w:t>
        </w:r>
      </w:hyperlink>
      <w:r w:rsidRPr="001C7D1D">
        <w:rPr>
          <w:b w:val="0"/>
          <w:i w:val="0"/>
          <w:sz w:val="26"/>
          <w:szCs w:val="26"/>
        </w:rPr>
        <w:t>1.</w:t>
      </w:r>
      <w:r>
        <w:rPr>
          <w:b w:val="0"/>
          <w:i w:val="0"/>
          <w:sz w:val="26"/>
          <w:szCs w:val="26"/>
        </w:rPr>
        <w:t>7</w:t>
      </w:r>
      <w:r w:rsidRPr="001C7D1D">
        <w:rPr>
          <w:b w:val="0"/>
          <w:i w:val="0"/>
          <w:sz w:val="26"/>
          <w:szCs w:val="26"/>
        </w:rPr>
        <w:t xml:space="preserve"> настоящего Порядка (их</w:t>
      </w:r>
      <w:r w:rsidRPr="00D1504B">
        <w:rPr>
          <w:b w:val="0"/>
          <w:i w:val="0"/>
          <w:sz w:val="26"/>
          <w:szCs w:val="26"/>
        </w:rPr>
        <w:t xml:space="preserve"> должностные лица), имеют право:</w:t>
      </w:r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1504B">
        <w:rPr>
          <w:b w:val="0"/>
          <w:i w:val="0"/>
          <w:sz w:val="26"/>
          <w:szCs w:val="26"/>
        </w:rPr>
        <w:t>а) присутствовать при проведении контрольных действий, проводимых в рамках выездных проверок, давать объяснения по вопросам, относящимся к теме и основным вопросам, подлежащим изучению в ходе проведения контрольного мероприятия;</w:t>
      </w:r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1504B">
        <w:rPr>
          <w:b w:val="0"/>
          <w:i w:val="0"/>
          <w:sz w:val="26"/>
          <w:szCs w:val="26"/>
        </w:rPr>
        <w:t>б) обжаловать ре</w:t>
      </w:r>
      <w:r w:rsidR="00F24365">
        <w:rPr>
          <w:b w:val="0"/>
          <w:i w:val="0"/>
          <w:sz w:val="26"/>
          <w:szCs w:val="26"/>
        </w:rPr>
        <w:t>шения и действия (бездействие) ф</w:t>
      </w:r>
      <w:r>
        <w:rPr>
          <w:b w:val="0"/>
          <w:i w:val="0"/>
          <w:sz w:val="26"/>
          <w:szCs w:val="26"/>
        </w:rPr>
        <w:t>инансового управления администрации района</w:t>
      </w:r>
      <w:r w:rsidRPr="00D1504B">
        <w:rPr>
          <w:b w:val="0"/>
          <w:i w:val="0"/>
          <w:sz w:val="26"/>
          <w:szCs w:val="26"/>
        </w:rPr>
        <w:t xml:space="preserve"> и его должностных лиц в порядке, установленном нормативными правовыми актами Российской Федерации;</w:t>
      </w:r>
    </w:p>
    <w:p w:rsidR="009C524C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1504B">
        <w:rPr>
          <w:b w:val="0"/>
          <w:i w:val="0"/>
          <w:sz w:val="26"/>
          <w:szCs w:val="26"/>
        </w:rPr>
        <w:t xml:space="preserve">в) представлять в </w:t>
      </w:r>
      <w:r w:rsidR="00F24365">
        <w:rPr>
          <w:b w:val="0"/>
          <w:i w:val="0"/>
          <w:sz w:val="26"/>
          <w:szCs w:val="26"/>
        </w:rPr>
        <w:t>ф</w:t>
      </w:r>
      <w:r>
        <w:rPr>
          <w:b w:val="0"/>
          <w:i w:val="0"/>
          <w:sz w:val="26"/>
          <w:szCs w:val="26"/>
        </w:rPr>
        <w:t>инансовое управление администрации района</w:t>
      </w:r>
      <w:r w:rsidRPr="00D1504B">
        <w:rPr>
          <w:b w:val="0"/>
          <w:i w:val="0"/>
          <w:sz w:val="26"/>
          <w:szCs w:val="26"/>
        </w:rPr>
        <w:t xml:space="preserve"> возражения в письменной форме на акт, оформленный по р</w:t>
      </w:r>
      <w:r>
        <w:rPr>
          <w:b w:val="0"/>
          <w:i w:val="0"/>
          <w:sz w:val="26"/>
          <w:szCs w:val="26"/>
        </w:rPr>
        <w:t>езультатам проверки</w:t>
      </w:r>
      <w:r w:rsidRPr="00D1504B">
        <w:rPr>
          <w:b w:val="0"/>
          <w:i w:val="0"/>
          <w:sz w:val="26"/>
          <w:szCs w:val="26"/>
        </w:rPr>
        <w:t>, в порядке, установленном настоящими П</w:t>
      </w:r>
      <w:r>
        <w:rPr>
          <w:b w:val="0"/>
          <w:i w:val="0"/>
          <w:sz w:val="26"/>
          <w:szCs w:val="26"/>
        </w:rPr>
        <w:t>орядком</w:t>
      </w:r>
      <w:proofErr w:type="gramStart"/>
      <w:r w:rsidRPr="00D1504B">
        <w:rPr>
          <w:b w:val="0"/>
          <w:i w:val="0"/>
          <w:sz w:val="26"/>
          <w:szCs w:val="26"/>
        </w:rPr>
        <w:t>.</w:t>
      </w:r>
      <w:r>
        <w:rPr>
          <w:b w:val="0"/>
          <w:i w:val="0"/>
          <w:sz w:val="26"/>
          <w:szCs w:val="26"/>
        </w:rPr>
        <w:t>».</w:t>
      </w:r>
      <w:proofErr w:type="gramEnd"/>
    </w:p>
    <w:p w:rsidR="009C524C" w:rsidRPr="00D1504B" w:rsidRDefault="009C524C" w:rsidP="009C524C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1.7. Приложение к Порядку изложить согласно приложению к настоящему постановлению.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официального опубликования.</w:t>
      </w:r>
    </w:p>
    <w:p w:rsidR="009C524C" w:rsidRDefault="009C524C" w:rsidP="009C524C">
      <w:pPr>
        <w:ind w:firstLine="851"/>
        <w:jc w:val="both"/>
        <w:rPr>
          <w:sz w:val="26"/>
          <w:szCs w:val="26"/>
        </w:rPr>
      </w:pPr>
    </w:p>
    <w:p w:rsidR="009C524C" w:rsidRDefault="009C524C" w:rsidP="009C524C">
      <w:pPr>
        <w:ind w:firstLine="851"/>
        <w:jc w:val="both"/>
        <w:rPr>
          <w:sz w:val="26"/>
          <w:szCs w:val="26"/>
        </w:rPr>
      </w:pPr>
    </w:p>
    <w:p w:rsidR="009C524C" w:rsidRDefault="009C524C" w:rsidP="009C524C">
      <w:pPr>
        <w:ind w:firstLine="851"/>
        <w:jc w:val="both"/>
        <w:rPr>
          <w:sz w:val="26"/>
          <w:szCs w:val="26"/>
        </w:rPr>
      </w:pPr>
    </w:p>
    <w:p w:rsidR="009C524C" w:rsidRDefault="009C524C" w:rsidP="009C524C">
      <w:pPr>
        <w:ind w:firstLine="851"/>
        <w:jc w:val="both"/>
        <w:rPr>
          <w:sz w:val="26"/>
          <w:szCs w:val="26"/>
        </w:rPr>
      </w:pP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</w:t>
      </w:r>
      <w:r>
        <w:rPr>
          <w:sz w:val="26"/>
          <w:szCs w:val="26"/>
        </w:rPr>
        <w:tab/>
      </w:r>
      <w:r w:rsidR="00F24365">
        <w:rPr>
          <w:sz w:val="26"/>
          <w:szCs w:val="26"/>
        </w:rPr>
        <w:t xml:space="preserve">     </w:t>
      </w:r>
      <w:r>
        <w:rPr>
          <w:sz w:val="26"/>
          <w:szCs w:val="26"/>
        </w:rPr>
        <w:t>А.О. Семичев</w:t>
      </w: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</w:p>
    <w:p w:rsidR="009C524C" w:rsidRDefault="009C524C" w:rsidP="009C524C">
      <w:pPr>
        <w:tabs>
          <w:tab w:val="left" w:pos="6804"/>
        </w:tabs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F24365" w:rsidRDefault="00F24365" w:rsidP="009C524C">
      <w:pPr>
        <w:ind w:left="4536"/>
        <w:jc w:val="both"/>
        <w:rPr>
          <w:sz w:val="26"/>
          <w:szCs w:val="26"/>
        </w:rPr>
      </w:pPr>
    </w:p>
    <w:p w:rsidR="009C524C" w:rsidRDefault="009C524C" w:rsidP="009C524C">
      <w:pPr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9C524C" w:rsidRDefault="009C524C" w:rsidP="009C524C">
      <w:pPr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t>к постановлению админи</w:t>
      </w:r>
      <w:r w:rsidR="00A62860">
        <w:rPr>
          <w:sz w:val="26"/>
          <w:szCs w:val="26"/>
        </w:rPr>
        <w:t>страции района от 09.01.</w:t>
      </w:r>
      <w:r>
        <w:rPr>
          <w:sz w:val="26"/>
          <w:szCs w:val="26"/>
        </w:rPr>
        <w:t>201</w:t>
      </w:r>
      <w:r w:rsidR="00A62860">
        <w:rPr>
          <w:sz w:val="26"/>
          <w:szCs w:val="26"/>
        </w:rPr>
        <w:t>7 года № 2</w:t>
      </w:r>
    </w:p>
    <w:p w:rsidR="009C524C" w:rsidRDefault="009C524C" w:rsidP="009C524C">
      <w:pPr>
        <w:jc w:val="both"/>
        <w:rPr>
          <w:sz w:val="26"/>
          <w:szCs w:val="26"/>
        </w:rPr>
      </w:pPr>
    </w:p>
    <w:p w:rsidR="009C524C" w:rsidRPr="00A763B5" w:rsidRDefault="009C524C" w:rsidP="009C524C">
      <w:pPr>
        <w:ind w:left="4536"/>
        <w:jc w:val="both"/>
        <w:rPr>
          <w:b/>
          <w:bCs/>
          <w:i/>
          <w:iCs/>
          <w:sz w:val="26"/>
        </w:rPr>
      </w:pPr>
      <w:r>
        <w:rPr>
          <w:sz w:val="26"/>
          <w:szCs w:val="26"/>
        </w:rPr>
        <w:t>«</w:t>
      </w:r>
      <w:r w:rsidRPr="00A763B5">
        <w:rPr>
          <w:bCs/>
          <w:iCs/>
          <w:sz w:val="26"/>
        </w:rPr>
        <w:t>Приложение</w:t>
      </w:r>
    </w:p>
    <w:p w:rsidR="009C524C" w:rsidRDefault="009C524C" w:rsidP="009C524C">
      <w:pPr>
        <w:widowControl w:val="0"/>
        <w:autoSpaceDE w:val="0"/>
        <w:autoSpaceDN w:val="0"/>
        <w:adjustRightInd w:val="0"/>
        <w:ind w:left="4536"/>
        <w:jc w:val="both"/>
        <w:rPr>
          <w:b/>
          <w:bCs/>
          <w:i/>
          <w:iCs/>
          <w:sz w:val="26"/>
        </w:rPr>
      </w:pPr>
      <w:r w:rsidRPr="00A763B5">
        <w:rPr>
          <w:bCs/>
          <w:iCs/>
          <w:sz w:val="26"/>
        </w:rPr>
        <w:t xml:space="preserve">к </w:t>
      </w:r>
      <w:r w:rsidRPr="007B63EC">
        <w:rPr>
          <w:sz w:val="26"/>
        </w:rPr>
        <w:t>Порядку</w:t>
      </w:r>
      <w:r w:rsidRPr="00A763B5">
        <w:rPr>
          <w:bCs/>
          <w:iCs/>
          <w:sz w:val="26"/>
        </w:rPr>
        <w:t xml:space="preserve"> осуществления</w:t>
      </w:r>
      <w:r w:rsidRPr="00096657">
        <w:rPr>
          <w:bCs/>
          <w:iCs/>
          <w:sz w:val="26"/>
        </w:rPr>
        <w:t xml:space="preserve"> </w:t>
      </w:r>
      <w:proofErr w:type="gramStart"/>
      <w:r w:rsidRPr="00096657">
        <w:rPr>
          <w:bCs/>
          <w:iCs/>
          <w:sz w:val="26"/>
        </w:rPr>
        <w:t>контроля за</w:t>
      </w:r>
      <w:proofErr w:type="gramEnd"/>
      <w:r w:rsidRPr="00096657">
        <w:rPr>
          <w:bCs/>
          <w:iCs/>
          <w:sz w:val="26"/>
        </w:rPr>
        <w:t xml:space="preserve"> соблюдением Федерального закона от 05.04.2013 </w:t>
      </w:r>
      <w:r>
        <w:rPr>
          <w:bCs/>
          <w:iCs/>
          <w:sz w:val="26"/>
        </w:rPr>
        <w:t>№</w:t>
      </w:r>
      <w:r w:rsidRPr="00096657">
        <w:rPr>
          <w:bCs/>
          <w:iCs/>
          <w:sz w:val="26"/>
        </w:rPr>
        <w:t xml:space="preserve"> 44-ФЗ </w:t>
      </w:r>
      <w:r>
        <w:rPr>
          <w:bCs/>
          <w:iCs/>
          <w:sz w:val="26"/>
        </w:rPr>
        <w:t>«</w:t>
      </w:r>
      <w:r w:rsidRPr="00096657">
        <w:rPr>
          <w:bCs/>
          <w:iCs/>
          <w:sz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bCs/>
          <w:iCs/>
          <w:sz w:val="26"/>
        </w:rPr>
        <w:t>»</w:t>
      </w:r>
      <w:r w:rsidRPr="00096657">
        <w:rPr>
          <w:bCs/>
          <w:iCs/>
          <w:sz w:val="26"/>
        </w:rPr>
        <w:t xml:space="preserve"> органом внутреннего муни</w:t>
      </w:r>
      <w:r>
        <w:rPr>
          <w:bCs/>
          <w:iCs/>
          <w:sz w:val="26"/>
        </w:rPr>
        <w:t>ципального финансового контроля</w:t>
      </w:r>
    </w:p>
    <w:p w:rsidR="009C524C" w:rsidRDefault="009C524C" w:rsidP="009C524C">
      <w:pPr>
        <w:widowControl w:val="0"/>
        <w:autoSpaceDE w:val="0"/>
        <w:autoSpaceDN w:val="0"/>
        <w:adjustRightInd w:val="0"/>
        <w:ind w:left="4536"/>
        <w:jc w:val="right"/>
        <w:rPr>
          <w:b/>
          <w:bCs/>
          <w:i/>
          <w:iCs/>
          <w:sz w:val="26"/>
        </w:rPr>
      </w:pPr>
      <w:r>
        <w:rPr>
          <w:bCs/>
          <w:iCs/>
          <w:sz w:val="26"/>
        </w:rPr>
        <w:t>(Форма)</w:t>
      </w:r>
    </w:p>
    <w:p w:rsidR="009C524C" w:rsidRDefault="009C524C" w:rsidP="009C524C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6"/>
        </w:rPr>
      </w:pPr>
    </w:p>
    <w:p w:rsidR="009C524C" w:rsidRPr="00E564F2" w:rsidRDefault="009C524C" w:rsidP="009C524C">
      <w:pPr>
        <w:spacing w:before="200"/>
        <w:ind w:left="567" w:right="566"/>
        <w:jc w:val="center"/>
        <w:rPr>
          <w:i/>
          <w:sz w:val="2"/>
          <w:szCs w:val="2"/>
        </w:rPr>
      </w:pPr>
      <w:r w:rsidRPr="00E564F2">
        <w:rPr>
          <w:bCs/>
          <w:sz w:val="26"/>
        </w:rPr>
        <w:t xml:space="preserve">РЕШЕНИЕ № </w:t>
      </w:r>
      <w:r>
        <w:rPr>
          <w:bCs/>
          <w:sz w:val="26"/>
        </w:rPr>
        <w:t>____</w:t>
      </w:r>
    </w:p>
    <w:p w:rsidR="009C524C" w:rsidRPr="00E564F2" w:rsidRDefault="009C524C" w:rsidP="009C524C">
      <w:pPr>
        <w:spacing w:after="120"/>
        <w:ind w:left="567" w:right="566"/>
        <w:jc w:val="center"/>
        <w:rPr>
          <w:b/>
          <w:bCs/>
          <w:i/>
          <w:sz w:val="26"/>
        </w:rPr>
      </w:pPr>
      <w:r w:rsidRPr="00E564F2">
        <w:rPr>
          <w:bCs/>
          <w:sz w:val="26"/>
        </w:rPr>
        <w:t>о проведении выездной проверки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</w:t>
      </w:r>
    </w:p>
    <w:p w:rsidR="009C524C" w:rsidRPr="00E564F2" w:rsidRDefault="009C524C" w:rsidP="009C524C">
      <w:pPr>
        <w:spacing w:after="120"/>
        <w:jc w:val="center"/>
        <w:rPr>
          <w:b/>
          <w:bCs/>
          <w:sz w:val="2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366"/>
        <w:gridCol w:w="3417"/>
        <w:gridCol w:w="3259"/>
      </w:tblGrid>
      <w:tr w:rsidR="009C524C" w:rsidRPr="00B06481" w:rsidTr="00085376">
        <w:trPr>
          <w:jc w:val="center"/>
        </w:trPr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E564F2" w:rsidRDefault="009C524C" w:rsidP="00085376">
            <w:pPr>
              <w:jc w:val="center"/>
            </w:pPr>
          </w:p>
        </w:tc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24C" w:rsidRPr="00E564F2" w:rsidRDefault="009C524C" w:rsidP="00085376">
            <w:pPr>
              <w:jc w:val="center"/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E564F2" w:rsidRDefault="009C524C" w:rsidP="00085376">
            <w:pPr>
              <w:jc w:val="center"/>
            </w:pPr>
          </w:p>
        </w:tc>
      </w:tr>
      <w:tr w:rsidR="009C524C" w:rsidRPr="00E564F2" w:rsidTr="00085376">
        <w:trPr>
          <w:jc w:val="center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E87523" w:rsidRDefault="009C524C" w:rsidP="00085376">
            <w:pPr>
              <w:jc w:val="center"/>
              <w:rPr>
                <w:b/>
                <w:i/>
              </w:rPr>
            </w:pPr>
            <w:r w:rsidRPr="00E87523">
              <w:rPr>
                <w:sz w:val="22"/>
                <w:szCs w:val="22"/>
              </w:rPr>
              <w:t>(место составления)</w:t>
            </w:r>
          </w:p>
        </w:tc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E87523" w:rsidRDefault="009C524C" w:rsidP="00085376">
            <w:pPr>
              <w:jc w:val="center"/>
              <w:rPr>
                <w:b/>
                <w:i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E87523" w:rsidRDefault="009C524C" w:rsidP="00085376">
            <w:pPr>
              <w:jc w:val="center"/>
              <w:rPr>
                <w:b/>
                <w:i/>
              </w:rPr>
            </w:pPr>
            <w:r w:rsidRPr="00E87523">
              <w:rPr>
                <w:sz w:val="22"/>
                <w:szCs w:val="22"/>
              </w:rPr>
              <w:t>(дата)</w:t>
            </w:r>
          </w:p>
        </w:tc>
      </w:tr>
    </w:tbl>
    <w:p w:rsidR="009C524C" w:rsidRPr="00E564F2" w:rsidRDefault="009C524C" w:rsidP="009C524C">
      <w:pPr>
        <w:spacing w:before="120"/>
        <w:ind w:firstLine="567"/>
        <w:jc w:val="both"/>
        <w:rPr>
          <w:b/>
          <w:i/>
        </w:rPr>
      </w:pPr>
    </w:p>
    <w:p w:rsidR="009C524C" w:rsidRPr="00E564F2" w:rsidRDefault="009C524C" w:rsidP="009C524C">
      <w:pPr>
        <w:spacing w:before="120"/>
        <w:ind w:firstLine="567"/>
        <w:jc w:val="both"/>
        <w:rPr>
          <w:b/>
          <w:i/>
          <w:sz w:val="26"/>
        </w:rPr>
      </w:pPr>
      <w:r w:rsidRPr="00E564F2">
        <w:rPr>
          <w:sz w:val="26"/>
        </w:rPr>
        <w:t xml:space="preserve">На основании статьи 99 </w:t>
      </w:r>
      <w:r w:rsidRPr="00E564F2">
        <w:rPr>
          <w:bCs/>
          <w:sz w:val="26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E564F2">
        <w:rPr>
          <w:sz w:val="26"/>
        </w:rPr>
        <w:t>руководитель (заместитель руководителя)</w:t>
      </w:r>
    </w:p>
    <w:p w:rsidR="009C524C" w:rsidRPr="00E564F2" w:rsidRDefault="009C524C" w:rsidP="009C524C">
      <w:pPr>
        <w:jc w:val="center"/>
      </w:pPr>
    </w:p>
    <w:p w:rsidR="009C524C" w:rsidRPr="00F306D5" w:rsidRDefault="009C524C" w:rsidP="009C524C">
      <w:pPr>
        <w:pBdr>
          <w:top w:val="single" w:sz="4" w:space="0" w:color="auto"/>
        </w:pBdr>
        <w:jc w:val="center"/>
        <w:rPr>
          <w:b/>
          <w:i/>
        </w:rPr>
      </w:pPr>
      <w:r w:rsidRPr="00F306D5">
        <w:t xml:space="preserve">(наименование органа </w:t>
      </w:r>
      <w:r w:rsidRPr="00F306D5">
        <w:rPr>
          <w:bCs/>
          <w:iCs/>
        </w:rPr>
        <w:t>внутреннего муниципального финансового контроля</w:t>
      </w:r>
      <w:r w:rsidRPr="00F306D5">
        <w:t>)</w:t>
      </w:r>
    </w:p>
    <w:p w:rsidR="009C524C" w:rsidRPr="00E564F2" w:rsidRDefault="009C524C" w:rsidP="009C524C">
      <w:pPr>
        <w:jc w:val="center"/>
      </w:pPr>
    </w:p>
    <w:p w:rsidR="009C524C" w:rsidRPr="00F306D5" w:rsidRDefault="009C524C" w:rsidP="009C524C">
      <w:pPr>
        <w:pBdr>
          <w:top w:val="single" w:sz="4" w:space="1" w:color="auto"/>
        </w:pBdr>
        <w:jc w:val="center"/>
        <w:rPr>
          <w:b/>
          <w:i/>
        </w:rPr>
      </w:pPr>
      <w:r w:rsidRPr="00F306D5">
        <w:t>(фамилия, инициалы)</w:t>
      </w:r>
    </w:p>
    <w:p w:rsidR="009C524C" w:rsidRPr="00F306D5" w:rsidRDefault="009C524C" w:rsidP="009C524C">
      <w:pPr>
        <w:spacing w:before="120" w:after="120"/>
        <w:jc w:val="center"/>
        <w:rPr>
          <w:b/>
          <w:i/>
        </w:rPr>
      </w:pPr>
      <w:r w:rsidRPr="00F306D5">
        <w:t>РЕШИЛ:</w:t>
      </w:r>
    </w:p>
    <w:p w:rsidR="009C524C" w:rsidRDefault="009C524C" w:rsidP="009C524C">
      <w:pPr>
        <w:spacing w:before="120" w:after="120"/>
        <w:ind w:firstLine="567"/>
        <w:jc w:val="both"/>
        <w:rPr>
          <w:b/>
          <w:i/>
          <w:sz w:val="26"/>
        </w:rPr>
      </w:pPr>
      <w:r w:rsidRPr="00F306D5">
        <w:rPr>
          <w:sz w:val="26"/>
        </w:rPr>
        <w:t xml:space="preserve">1. Назначить выездную проверку </w:t>
      </w:r>
      <w:r>
        <w:rPr>
          <w:sz w:val="26"/>
        </w:rPr>
        <w:t xml:space="preserve">_____________________________________ </w:t>
      </w:r>
    </w:p>
    <w:p w:rsidR="009C524C" w:rsidRDefault="009C524C" w:rsidP="009C524C">
      <w:pPr>
        <w:spacing w:before="120"/>
        <w:jc w:val="both"/>
        <w:rPr>
          <w:b/>
          <w:i/>
          <w:sz w:val="26"/>
        </w:rPr>
      </w:pPr>
      <w:r>
        <w:rPr>
          <w:sz w:val="26"/>
        </w:rPr>
        <w:t>_______________________________________________________________________</w:t>
      </w:r>
    </w:p>
    <w:p w:rsidR="009C524C" w:rsidRPr="00F306D5" w:rsidRDefault="009C524C" w:rsidP="009C524C">
      <w:pPr>
        <w:jc w:val="center"/>
        <w:rPr>
          <w:b/>
          <w:i/>
          <w:sz w:val="22"/>
          <w:szCs w:val="22"/>
        </w:rPr>
      </w:pPr>
      <w:r w:rsidRPr="00F306D5">
        <w:rPr>
          <w:sz w:val="22"/>
          <w:szCs w:val="22"/>
        </w:rPr>
        <w:t>(полное и сокращенное наименования организации, ИНН/КПП или полное и сокращенное наименования организации и филиала (представительства) организации, ИНН/КПП)</w:t>
      </w:r>
    </w:p>
    <w:p w:rsidR="009C524C" w:rsidRPr="007B63EC" w:rsidRDefault="009C524C" w:rsidP="009C524C">
      <w:pPr>
        <w:spacing w:before="120"/>
        <w:rPr>
          <w:b/>
          <w:i/>
          <w:sz w:val="26"/>
        </w:rPr>
      </w:pPr>
      <w:r>
        <w:rPr>
          <w:sz w:val="26"/>
        </w:rPr>
        <w:t>на основании</w:t>
      </w:r>
    </w:p>
    <w:p w:rsidR="009C524C" w:rsidRPr="00F306D5" w:rsidRDefault="009C524C" w:rsidP="009C524C">
      <w:pPr>
        <w:pBdr>
          <w:top w:val="single" w:sz="4" w:space="1" w:color="auto"/>
        </w:pBdr>
        <w:tabs>
          <w:tab w:val="left" w:pos="7513"/>
        </w:tabs>
        <w:jc w:val="center"/>
        <w:rPr>
          <w:b/>
          <w:i/>
          <w:sz w:val="22"/>
          <w:szCs w:val="22"/>
        </w:rPr>
      </w:pPr>
      <w:proofErr w:type="gramStart"/>
      <w:r w:rsidRPr="00F306D5">
        <w:rPr>
          <w:sz w:val="22"/>
          <w:szCs w:val="22"/>
        </w:rPr>
        <w:t>(указывается основание проведения выездной проверки в соответствии с пункт</w:t>
      </w:r>
      <w:r>
        <w:rPr>
          <w:sz w:val="22"/>
          <w:szCs w:val="22"/>
        </w:rPr>
        <w:t>ами 1.5. и</w:t>
      </w:r>
      <w:r w:rsidRPr="00F306D5">
        <w:rPr>
          <w:sz w:val="22"/>
          <w:szCs w:val="22"/>
        </w:rPr>
        <w:t xml:space="preserve"> 1.6.</w:t>
      </w:r>
      <w:proofErr w:type="gramEnd"/>
      <w:r w:rsidRPr="00F306D5">
        <w:rPr>
          <w:sz w:val="22"/>
          <w:szCs w:val="22"/>
        </w:rPr>
        <w:t xml:space="preserve"> </w:t>
      </w:r>
      <w:proofErr w:type="gramStart"/>
      <w:r w:rsidRPr="00F306D5">
        <w:rPr>
          <w:sz w:val="22"/>
          <w:szCs w:val="22"/>
        </w:rPr>
        <w:t xml:space="preserve">Порядка </w:t>
      </w:r>
      <w:r w:rsidRPr="00F306D5">
        <w:rPr>
          <w:bCs/>
          <w:iCs/>
          <w:sz w:val="22"/>
          <w:szCs w:val="22"/>
        </w:rPr>
        <w:t>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</w:t>
      </w:r>
      <w:r w:rsidRPr="00F306D5">
        <w:rPr>
          <w:sz w:val="22"/>
          <w:szCs w:val="22"/>
        </w:rPr>
        <w:t>)</w:t>
      </w:r>
      <w:proofErr w:type="gramEnd"/>
    </w:p>
    <w:p w:rsidR="009C524C" w:rsidRDefault="009C524C" w:rsidP="009C524C">
      <w:pPr>
        <w:spacing w:before="120"/>
        <w:jc w:val="both"/>
        <w:rPr>
          <w:b/>
          <w:i/>
          <w:sz w:val="26"/>
        </w:rPr>
      </w:pPr>
      <w:r w:rsidRPr="00F306D5">
        <w:rPr>
          <w:sz w:val="26"/>
        </w:rPr>
        <w:t xml:space="preserve">по вопросам </w:t>
      </w:r>
      <w:r w:rsidRPr="00F306D5">
        <w:rPr>
          <w:bCs/>
          <w:iCs/>
          <w:sz w:val="26"/>
        </w:rPr>
        <w:t>соблюдени</w:t>
      </w:r>
      <w:r>
        <w:rPr>
          <w:bCs/>
          <w:iCs/>
          <w:sz w:val="26"/>
        </w:rPr>
        <w:t>я</w:t>
      </w:r>
      <w:r w:rsidRPr="00F306D5">
        <w:rPr>
          <w:bCs/>
          <w:iCs/>
          <w:sz w:val="26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iCs/>
          <w:sz w:val="26"/>
        </w:rPr>
        <w:t>, в том числе</w:t>
      </w:r>
      <w:r w:rsidRPr="00F306D5">
        <w:rPr>
          <w:sz w:val="26"/>
        </w:rPr>
        <w:t>:</w:t>
      </w:r>
    </w:p>
    <w:p w:rsidR="009C524C" w:rsidRPr="00F306D5" w:rsidRDefault="009C524C" w:rsidP="009C524C">
      <w:pPr>
        <w:jc w:val="both"/>
        <w:rPr>
          <w:sz w:val="26"/>
        </w:rPr>
      </w:pPr>
    </w:p>
    <w:p w:rsidR="009C524C" w:rsidRPr="003846E9" w:rsidRDefault="009C524C" w:rsidP="009C524C">
      <w:pPr>
        <w:pBdr>
          <w:top w:val="single" w:sz="4" w:space="1" w:color="auto"/>
        </w:pBdr>
        <w:jc w:val="center"/>
        <w:rPr>
          <w:b/>
          <w:i/>
          <w:sz w:val="22"/>
          <w:szCs w:val="22"/>
        </w:rPr>
      </w:pPr>
      <w:r w:rsidRPr="003846E9">
        <w:rPr>
          <w:sz w:val="22"/>
          <w:szCs w:val="22"/>
        </w:rPr>
        <w:t xml:space="preserve">(указывается перечень проверяемых вопросов в соответствии с пунктом </w:t>
      </w:r>
      <w:r>
        <w:rPr>
          <w:sz w:val="22"/>
          <w:szCs w:val="22"/>
        </w:rPr>
        <w:t>1.9</w:t>
      </w:r>
      <w:r w:rsidRPr="003846E9">
        <w:rPr>
          <w:sz w:val="22"/>
          <w:szCs w:val="22"/>
        </w:rPr>
        <w:t xml:space="preserve"> Порядка </w:t>
      </w:r>
      <w:r w:rsidRPr="003846E9">
        <w:rPr>
          <w:bCs/>
          <w:iCs/>
          <w:sz w:val="22"/>
          <w:szCs w:val="22"/>
        </w:rPr>
        <w:t xml:space="preserve">осуществления </w:t>
      </w:r>
      <w:proofErr w:type="gramStart"/>
      <w:r w:rsidRPr="003846E9">
        <w:rPr>
          <w:bCs/>
          <w:iCs/>
          <w:sz w:val="22"/>
          <w:szCs w:val="22"/>
        </w:rPr>
        <w:t>контроля за</w:t>
      </w:r>
      <w:proofErr w:type="gramEnd"/>
      <w:r w:rsidRPr="003846E9">
        <w:rPr>
          <w:bCs/>
          <w:iCs/>
          <w:sz w:val="22"/>
          <w:szCs w:val="22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</w:t>
      </w:r>
      <w:r w:rsidRPr="003846E9">
        <w:rPr>
          <w:sz w:val="22"/>
          <w:szCs w:val="22"/>
        </w:rPr>
        <w:t>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72"/>
        <w:gridCol w:w="2552"/>
        <w:gridCol w:w="429"/>
        <w:gridCol w:w="2551"/>
        <w:gridCol w:w="284"/>
      </w:tblGrid>
      <w:tr w:rsidR="009C524C" w:rsidRPr="003846E9" w:rsidTr="00085376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24C" w:rsidRDefault="009C524C" w:rsidP="00085376">
            <w:pPr>
              <w:jc w:val="both"/>
              <w:rPr>
                <w:b/>
                <w:i/>
              </w:rPr>
            </w:pPr>
          </w:p>
          <w:p w:rsidR="009C524C" w:rsidRPr="003846E9" w:rsidRDefault="009C524C" w:rsidP="00085376">
            <w:pPr>
              <w:jc w:val="both"/>
              <w:rPr>
                <w:b/>
                <w:i/>
              </w:rPr>
            </w:pPr>
            <w:r w:rsidRPr="003846E9">
              <w:rPr>
                <w:sz w:val="26"/>
              </w:rPr>
              <w:t xml:space="preserve">за период </w:t>
            </w:r>
            <w:proofErr w:type="gramStart"/>
            <w:r w:rsidRPr="003846E9">
              <w:rPr>
                <w:sz w:val="26"/>
              </w:rPr>
              <w:t>с</w:t>
            </w:r>
            <w:proofErr w:type="gramEnd"/>
            <w:r>
              <w:rPr>
                <w:sz w:val="26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b/>
                <w:i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b/>
                <w:i/>
              </w:rPr>
            </w:pPr>
            <w:r w:rsidRPr="003846E9">
              <w:rPr>
                <w:sz w:val="26"/>
              </w:rPr>
              <w:t>по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3846E9" w:rsidRDefault="009C524C" w:rsidP="00085376">
            <w:pPr>
              <w:rPr>
                <w:b/>
                <w:i/>
              </w:rPr>
            </w:pPr>
            <w:r w:rsidRPr="003846E9">
              <w:rPr>
                <w:sz w:val="26"/>
              </w:rPr>
              <w:t>.</w:t>
            </w:r>
          </w:p>
        </w:tc>
      </w:tr>
      <w:tr w:rsidR="009C524C" w:rsidRPr="00F24365" w:rsidTr="00085376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  <w:r w:rsidRPr="00F24365">
              <w:rPr>
                <w:sz w:val="20"/>
                <w:szCs w:val="20"/>
              </w:rPr>
              <w:t>(дата)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  <w:r w:rsidRPr="00F24365">
              <w:rPr>
                <w:sz w:val="20"/>
                <w:szCs w:val="20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9C524C" w:rsidRDefault="009C524C" w:rsidP="009C524C">
      <w:pPr>
        <w:spacing w:before="120"/>
        <w:ind w:firstLine="567"/>
        <w:jc w:val="both"/>
        <w:rPr>
          <w:b/>
          <w:i/>
          <w:sz w:val="26"/>
        </w:rPr>
      </w:pPr>
      <w:r w:rsidRPr="003846E9">
        <w:rPr>
          <w:sz w:val="26"/>
        </w:rPr>
        <w:t xml:space="preserve">2. Поручить проведение проверки  </w:t>
      </w:r>
      <w:r>
        <w:rPr>
          <w:sz w:val="26"/>
        </w:rPr>
        <w:t>_____________________________________</w:t>
      </w:r>
    </w:p>
    <w:p w:rsidR="009C524C" w:rsidRPr="003846E9" w:rsidRDefault="009C524C" w:rsidP="009C524C">
      <w:pPr>
        <w:spacing w:before="120"/>
        <w:jc w:val="both"/>
        <w:rPr>
          <w:b/>
          <w:i/>
          <w:sz w:val="26"/>
        </w:rPr>
      </w:pPr>
      <w:r>
        <w:rPr>
          <w:sz w:val="26"/>
        </w:rPr>
        <w:t>______________________________________________________________________</w:t>
      </w:r>
    </w:p>
    <w:p w:rsidR="009C524C" w:rsidRPr="003846E9" w:rsidRDefault="009C524C" w:rsidP="009C524C">
      <w:pPr>
        <w:rPr>
          <w:b/>
          <w:i/>
          <w:sz w:val="26"/>
        </w:rPr>
      </w:pPr>
    </w:p>
    <w:p w:rsidR="009C524C" w:rsidRPr="003846E9" w:rsidRDefault="009C524C" w:rsidP="009C524C">
      <w:pPr>
        <w:pBdr>
          <w:top w:val="single" w:sz="4" w:space="1" w:color="auto"/>
        </w:pBdr>
        <w:jc w:val="center"/>
        <w:rPr>
          <w:b/>
          <w:i/>
          <w:sz w:val="22"/>
          <w:szCs w:val="22"/>
        </w:rPr>
      </w:pPr>
      <w:r w:rsidRPr="003846E9">
        <w:rPr>
          <w:sz w:val="22"/>
          <w:szCs w:val="22"/>
        </w:rPr>
        <w:t xml:space="preserve">(должности, Ф.И.О. сотрудников органа </w:t>
      </w:r>
      <w:r w:rsidRPr="00F306D5">
        <w:rPr>
          <w:bCs/>
          <w:iCs/>
        </w:rPr>
        <w:t>внутреннего муниципального финансового контроля</w:t>
      </w:r>
      <w:r w:rsidRPr="003846E9">
        <w:rPr>
          <w:sz w:val="22"/>
          <w:szCs w:val="22"/>
        </w:rPr>
        <w:t xml:space="preserve"> с указанием руководителя проверяющей группы (бригады)</w:t>
      </w:r>
      <w:r>
        <w:rPr>
          <w:sz w:val="22"/>
          <w:szCs w:val="22"/>
        </w:rPr>
        <w:t>)</w:t>
      </w:r>
    </w:p>
    <w:p w:rsidR="009C524C" w:rsidRDefault="009C524C" w:rsidP="009C524C">
      <w:pPr>
        <w:spacing w:before="480"/>
        <w:jc w:val="both"/>
        <w:rPr>
          <w:b/>
          <w:i/>
          <w:sz w:val="26"/>
        </w:rPr>
      </w:pPr>
    </w:p>
    <w:p w:rsidR="009C524C" w:rsidRDefault="009C524C" w:rsidP="009C524C">
      <w:pPr>
        <w:spacing w:before="480"/>
        <w:jc w:val="both"/>
        <w:rPr>
          <w:b/>
          <w:i/>
          <w:sz w:val="26"/>
        </w:rPr>
      </w:pPr>
      <w:r w:rsidRPr="003846E9">
        <w:rPr>
          <w:sz w:val="26"/>
        </w:rPr>
        <w:t xml:space="preserve">Руководитель </w:t>
      </w:r>
    </w:p>
    <w:p w:rsidR="009C524C" w:rsidRDefault="009C524C" w:rsidP="009C524C">
      <w:pPr>
        <w:jc w:val="both"/>
        <w:rPr>
          <w:b/>
          <w:i/>
          <w:sz w:val="26"/>
        </w:rPr>
      </w:pPr>
      <w:r w:rsidRPr="003846E9">
        <w:rPr>
          <w:sz w:val="26"/>
        </w:rPr>
        <w:t>(заместитель руководителя)</w:t>
      </w:r>
    </w:p>
    <w:p w:rsidR="009C524C" w:rsidRPr="00302310" w:rsidRDefault="009C524C" w:rsidP="009C524C">
      <w:pPr>
        <w:jc w:val="both"/>
        <w:rPr>
          <w:b/>
          <w:i/>
          <w:sz w:val="26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84"/>
        <w:gridCol w:w="2495"/>
        <w:gridCol w:w="284"/>
        <w:gridCol w:w="3402"/>
      </w:tblGrid>
      <w:tr w:rsidR="009C524C" w:rsidRPr="003846E9" w:rsidTr="00085376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b/>
                <w:i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b/>
                <w:i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b/>
                <w:i/>
              </w:rPr>
            </w:pPr>
          </w:p>
        </w:tc>
      </w:tr>
      <w:tr w:rsidR="009C524C" w:rsidRPr="00F24365" w:rsidTr="00085376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  <w:r w:rsidRPr="00F24365">
              <w:rPr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  <w:r w:rsidRPr="00F24365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F24365" w:rsidRDefault="009C524C" w:rsidP="00085376">
            <w:pPr>
              <w:jc w:val="center"/>
              <w:rPr>
                <w:b/>
                <w:i/>
                <w:sz w:val="20"/>
                <w:szCs w:val="20"/>
              </w:rPr>
            </w:pPr>
            <w:r w:rsidRPr="00F24365">
              <w:rPr>
                <w:sz w:val="20"/>
                <w:szCs w:val="20"/>
              </w:rPr>
              <w:t>(Ф.И.О.)</w:t>
            </w:r>
          </w:p>
        </w:tc>
      </w:tr>
    </w:tbl>
    <w:p w:rsidR="009C524C" w:rsidRPr="007B63EC" w:rsidRDefault="009C524C" w:rsidP="009C524C">
      <w:pPr>
        <w:spacing w:before="240" w:after="240"/>
        <w:jc w:val="center"/>
        <w:rPr>
          <w:b/>
          <w:i/>
          <w:sz w:val="26"/>
        </w:rPr>
      </w:pPr>
      <w:r w:rsidRPr="007B63EC">
        <w:rPr>
          <w:sz w:val="26"/>
        </w:rPr>
        <w:t>М.П.</w:t>
      </w:r>
    </w:p>
    <w:p w:rsidR="009C524C" w:rsidRDefault="009C524C" w:rsidP="009C524C">
      <w:pPr>
        <w:jc w:val="both"/>
        <w:rPr>
          <w:i/>
          <w:sz w:val="26"/>
        </w:rPr>
      </w:pPr>
    </w:p>
    <w:p w:rsidR="009C524C" w:rsidRDefault="009C524C" w:rsidP="009C524C">
      <w:pPr>
        <w:jc w:val="both"/>
        <w:rPr>
          <w:i/>
          <w:sz w:val="26"/>
        </w:rPr>
      </w:pPr>
    </w:p>
    <w:p w:rsidR="009C524C" w:rsidRDefault="009C524C" w:rsidP="009C524C">
      <w:pPr>
        <w:jc w:val="both"/>
        <w:rPr>
          <w:b/>
          <w:i/>
          <w:sz w:val="26"/>
        </w:rPr>
      </w:pPr>
      <w:r w:rsidRPr="00302310">
        <w:rPr>
          <w:sz w:val="26"/>
        </w:rPr>
        <w:t xml:space="preserve">С решением о проведении выездной проверки </w:t>
      </w:r>
      <w:proofErr w:type="gramStart"/>
      <w:r w:rsidRPr="00302310">
        <w:rPr>
          <w:sz w:val="26"/>
        </w:rPr>
        <w:t>ознакомлен</w:t>
      </w:r>
      <w:proofErr w:type="gramEnd"/>
      <w:r w:rsidRPr="00302310">
        <w:rPr>
          <w:sz w:val="26"/>
        </w:rPr>
        <w:t>:</w:t>
      </w:r>
    </w:p>
    <w:p w:rsidR="009C524C" w:rsidRDefault="009C524C" w:rsidP="009C524C">
      <w:pPr>
        <w:jc w:val="both"/>
        <w:rPr>
          <w:b/>
          <w:i/>
          <w:sz w:val="26"/>
        </w:rPr>
      </w:pPr>
    </w:p>
    <w:p w:rsidR="009C524C" w:rsidRPr="00302310" w:rsidRDefault="009C524C" w:rsidP="009C524C">
      <w:pPr>
        <w:rPr>
          <w:b/>
          <w:i/>
          <w:sz w:val="26"/>
        </w:rPr>
      </w:pPr>
    </w:p>
    <w:p w:rsidR="009C524C" w:rsidRDefault="009C524C" w:rsidP="009C524C">
      <w:pPr>
        <w:pBdr>
          <w:top w:val="single" w:sz="4" w:space="1" w:color="auto"/>
        </w:pBdr>
        <w:spacing w:after="120"/>
        <w:ind w:left="284" w:right="424"/>
        <w:jc w:val="center"/>
        <w:rPr>
          <w:b/>
          <w:i/>
          <w:sz w:val="22"/>
          <w:szCs w:val="22"/>
        </w:rPr>
      </w:pPr>
      <w:r w:rsidRPr="00302310">
        <w:rPr>
          <w:sz w:val="22"/>
          <w:szCs w:val="22"/>
        </w:rPr>
        <w:t>(должность, Ф.И.О. руководителя организации (ее филиала или представительства) или Ф.И.О. физического лица) (Ф.И.О. их представителя)</w:t>
      </w:r>
    </w:p>
    <w:p w:rsidR="009C524C" w:rsidRPr="00302310" w:rsidRDefault="009C524C" w:rsidP="009C524C">
      <w:pPr>
        <w:pBdr>
          <w:top w:val="single" w:sz="4" w:space="1" w:color="auto"/>
        </w:pBdr>
        <w:spacing w:after="120"/>
        <w:ind w:left="284" w:right="424"/>
        <w:jc w:val="center"/>
        <w:rPr>
          <w:b/>
          <w:i/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779"/>
      </w:tblGrid>
      <w:tr w:rsidR="009C524C" w:rsidRPr="00B06481" w:rsidTr="00085376">
        <w:trPr>
          <w:jc w:val="right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i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i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524C" w:rsidRPr="003846E9" w:rsidRDefault="009C524C" w:rsidP="00085376">
            <w:pPr>
              <w:jc w:val="center"/>
              <w:rPr>
                <w:i/>
              </w:rPr>
            </w:pPr>
          </w:p>
        </w:tc>
      </w:tr>
      <w:tr w:rsidR="009C524C" w:rsidRPr="00302310" w:rsidTr="00085376">
        <w:trPr>
          <w:jc w:val="right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302310" w:rsidRDefault="009C524C" w:rsidP="00085376">
            <w:pPr>
              <w:jc w:val="center"/>
              <w:rPr>
                <w:b/>
                <w:i/>
              </w:rPr>
            </w:pPr>
            <w:r w:rsidRPr="00302310">
              <w:rPr>
                <w:sz w:val="22"/>
                <w:szCs w:val="22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302310" w:rsidRDefault="009C524C" w:rsidP="00085376">
            <w:pPr>
              <w:jc w:val="center"/>
              <w:rPr>
                <w:b/>
                <w:i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:rsidR="009C524C" w:rsidRPr="00302310" w:rsidRDefault="009C524C" w:rsidP="00085376">
            <w:pPr>
              <w:jc w:val="center"/>
              <w:rPr>
                <w:b/>
                <w:i/>
              </w:rPr>
            </w:pPr>
            <w:r w:rsidRPr="00302310">
              <w:rPr>
                <w:sz w:val="22"/>
                <w:szCs w:val="22"/>
              </w:rPr>
              <w:t>(подпись)</w:t>
            </w:r>
          </w:p>
        </w:tc>
      </w:tr>
    </w:tbl>
    <w:p w:rsidR="009C524C" w:rsidRDefault="009C524C" w:rsidP="009C524C">
      <w:pPr>
        <w:jc w:val="both"/>
        <w:rPr>
          <w:sz w:val="2"/>
          <w:szCs w:val="2"/>
        </w:rPr>
      </w:pPr>
    </w:p>
    <w:p w:rsidR="009C524C" w:rsidRPr="001D5D66" w:rsidRDefault="009C524C" w:rsidP="009C524C">
      <w:pPr>
        <w:jc w:val="both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131986" w:rsidRDefault="00131986"/>
    <w:sectPr w:rsidR="00131986" w:rsidSect="00455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524C"/>
    <w:rsid w:val="00080ECC"/>
    <w:rsid w:val="00131986"/>
    <w:rsid w:val="001C1740"/>
    <w:rsid w:val="003038FC"/>
    <w:rsid w:val="00525F9E"/>
    <w:rsid w:val="0055224E"/>
    <w:rsid w:val="00585DE0"/>
    <w:rsid w:val="005971D6"/>
    <w:rsid w:val="006103BC"/>
    <w:rsid w:val="006A69D2"/>
    <w:rsid w:val="009C524C"/>
    <w:rsid w:val="00A62860"/>
    <w:rsid w:val="00B10F34"/>
    <w:rsid w:val="00B949D9"/>
    <w:rsid w:val="00C063DD"/>
    <w:rsid w:val="00C148FA"/>
    <w:rsid w:val="00F2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customStyle="1" w:styleId="ConsPlusTitle">
    <w:name w:val="ConsPlusTitle"/>
    <w:rsid w:val="009C524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val="ru-RU" w:eastAsia="ru-RU" w:bidi="ar-SA"/>
    </w:rPr>
  </w:style>
  <w:style w:type="paragraph" w:customStyle="1" w:styleId="ConsPlusNormal">
    <w:name w:val="ConsPlusNormal"/>
    <w:rsid w:val="009C52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8B0C7BB0C807E2D2C5DDC764B1DAFCFAB0CE9AB96FF37F441FDAE3DCCB0F6163E8FF48B473AF03B8Q3v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8B0C7BB0C807E2D2C5DDC764B1DAFCFAB0CE9AB96FF37F441FDAE3DCCB0F6163E8FF48B473AF03B8381BB8Q7v1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2532370B4E6126EEFB68420089E2183C8B3B3FD9894130447B485C220BE9707BF814715A07455Bd2tFF" TargetMode="External"/><Relationship Id="rId5" Type="http://schemas.openxmlformats.org/officeDocument/2006/relationships/hyperlink" Target="consultantplus://offline/ref=882532370B4E6126EEFB68420089E2183C8B3B3FD9894130447B485C220BE9707BF814715A074650d2t6F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1011</Words>
  <Characters>5766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2017-01-09T09:20:00Z</dcterms:created>
  <dcterms:modified xsi:type="dcterms:W3CDTF">2017-01-09T09:20:00Z</dcterms:modified>
</cp:coreProperties>
</file>